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BE" w:rsidRDefault="00207BDB" w:rsidP="0022289D">
      <w:pPr>
        <w:jc w:val="center"/>
      </w:pPr>
      <w:r>
        <w:t xml:space="preserve">September </w:t>
      </w:r>
      <w:r w:rsidR="00980DAD">
        <w:t>10,</w:t>
      </w:r>
      <w:r w:rsidR="00AE11EA">
        <w:t xml:space="preserve"> 2018</w:t>
      </w:r>
    </w:p>
    <w:p w:rsidR="0022289D" w:rsidRPr="0022289D" w:rsidRDefault="00147AF1" w:rsidP="0022289D">
      <w:pPr>
        <w:jc w:val="center"/>
        <w:rPr>
          <w:rFonts w:ascii="Times New Roman Bold" w:hAnsi="Times New Roman Bold"/>
          <w:b/>
          <w:caps/>
        </w:rPr>
      </w:pPr>
      <w:r>
        <w:rPr>
          <w:rFonts w:ascii="Times New Roman Bold" w:hAnsi="Times New Roman Bold"/>
          <w:b/>
          <w:caps/>
        </w:rPr>
        <w:t xml:space="preserve">OTR Notice </w:t>
      </w:r>
      <w:r w:rsidR="00AE11EA">
        <w:rPr>
          <w:rFonts w:ascii="Times New Roman Bold" w:hAnsi="Times New Roman Bold"/>
          <w:b/>
          <w:caps/>
        </w:rPr>
        <w:t>2018</w:t>
      </w:r>
      <w:r w:rsidR="00207BDB">
        <w:rPr>
          <w:rFonts w:ascii="Times New Roman Bold" w:hAnsi="Times New Roman Bold"/>
          <w:b/>
          <w:caps/>
        </w:rPr>
        <w:t>-02</w:t>
      </w:r>
    </w:p>
    <w:p w:rsidR="00793EC6" w:rsidRPr="003069DE" w:rsidRDefault="00524D2C" w:rsidP="00DE1366">
      <w:pPr>
        <w:keepNext/>
        <w:keepLines/>
        <w:spacing w:after="0"/>
        <w:jc w:val="center"/>
        <w:rPr>
          <w:rFonts w:cs="Times New Roman"/>
          <w:b/>
          <w:caps/>
          <w:u w:val="single"/>
        </w:rPr>
      </w:pPr>
      <w:r w:rsidRPr="003069DE">
        <w:rPr>
          <w:rFonts w:cs="Times New Roman"/>
          <w:b/>
          <w:caps/>
          <w:u w:val="single"/>
        </w:rPr>
        <w:t xml:space="preserve">Combined </w:t>
      </w:r>
      <w:r w:rsidR="004655D7" w:rsidRPr="003069DE">
        <w:rPr>
          <w:rFonts w:cs="Times New Roman"/>
          <w:b/>
          <w:caps/>
          <w:u w:val="single"/>
        </w:rPr>
        <w:t xml:space="preserve">Cigarette tax rate </w:t>
      </w:r>
      <w:r w:rsidR="007C1849">
        <w:rPr>
          <w:rFonts w:cs="Times New Roman"/>
          <w:b/>
          <w:caps/>
          <w:u w:val="single"/>
        </w:rPr>
        <w:t xml:space="preserve">WILL </w:t>
      </w:r>
      <w:r w:rsidR="004655D7" w:rsidRPr="003069DE">
        <w:rPr>
          <w:rFonts w:cs="Times New Roman"/>
          <w:b/>
          <w:caps/>
          <w:u w:val="single"/>
        </w:rPr>
        <w:t>increase to</w:t>
      </w:r>
      <w:r w:rsidR="00752CD0" w:rsidRPr="003069DE">
        <w:rPr>
          <w:rFonts w:cs="Times New Roman"/>
          <w:b/>
          <w:caps/>
          <w:u w:val="single"/>
        </w:rPr>
        <w:t xml:space="preserve"> $</w:t>
      </w:r>
      <w:r w:rsidR="00AE11EA" w:rsidRPr="003069DE">
        <w:rPr>
          <w:rFonts w:cs="Times New Roman"/>
          <w:b/>
          <w:caps/>
          <w:u w:val="single"/>
        </w:rPr>
        <w:t>4</w:t>
      </w:r>
      <w:r w:rsidR="00752CD0" w:rsidRPr="003069DE">
        <w:rPr>
          <w:rFonts w:cs="Times New Roman"/>
          <w:b/>
          <w:caps/>
          <w:u w:val="single"/>
        </w:rPr>
        <w:t>.94</w:t>
      </w:r>
    </w:p>
    <w:p w:rsidR="004655D7" w:rsidRPr="003069DE" w:rsidRDefault="00AD6C21" w:rsidP="00DE1366">
      <w:pPr>
        <w:keepNext/>
        <w:keepLines/>
        <w:spacing w:after="0"/>
        <w:jc w:val="center"/>
        <w:rPr>
          <w:rFonts w:cs="Times New Roman"/>
          <w:b/>
          <w:caps/>
          <w:u w:val="single"/>
        </w:rPr>
      </w:pPr>
      <w:r w:rsidRPr="003069DE">
        <w:rPr>
          <w:rFonts w:cs="Times New Roman"/>
          <w:b/>
          <w:caps/>
          <w:u w:val="single"/>
        </w:rPr>
        <w:t xml:space="preserve"> Effective October 1, 201</w:t>
      </w:r>
      <w:r w:rsidR="00AE11EA" w:rsidRPr="003069DE">
        <w:rPr>
          <w:rFonts w:cs="Times New Roman"/>
          <w:b/>
          <w:caps/>
          <w:u w:val="single"/>
        </w:rPr>
        <w:t>8</w:t>
      </w:r>
    </w:p>
    <w:p w:rsidR="00DE1366" w:rsidRPr="003069DE" w:rsidRDefault="00DE1366" w:rsidP="00DE1366">
      <w:pPr>
        <w:keepNext/>
        <w:keepLines/>
        <w:spacing w:after="0"/>
        <w:jc w:val="center"/>
        <w:rPr>
          <w:rFonts w:cs="Times New Roman"/>
          <w:b/>
          <w:caps/>
          <w:u w:val="single"/>
        </w:rPr>
      </w:pPr>
    </w:p>
    <w:p w:rsidR="004655D7" w:rsidRPr="003069DE" w:rsidRDefault="004655D7" w:rsidP="004655D7">
      <w:pPr>
        <w:rPr>
          <w:rFonts w:cs="Times New Roman"/>
          <w:szCs w:val="24"/>
        </w:rPr>
      </w:pPr>
      <w:r w:rsidRPr="003069DE">
        <w:rPr>
          <w:rFonts w:cs="Times New Roman"/>
          <w:szCs w:val="24"/>
        </w:rPr>
        <w:t xml:space="preserve">The District of Columbia cigarette excise tax consists of </w:t>
      </w:r>
      <w:r w:rsidR="00207BDB" w:rsidRPr="003069DE">
        <w:rPr>
          <w:rFonts w:cs="Times New Roman"/>
          <w:szCs w:val="24"/>
        </w:rPr>
        <w:t xml:space="preserve">a </w:t>
      </w:r>
      <w:r w:rsidRPr="003069DE">
        <w:rPr>
          <w:rFonts w:cs="Times New Roman"/>
          <w:szCs w:val="24"/>
        </w:rPr>
        <w:t>fixed tax per package of 20 cigarettes and a variable surtax levied in lieu of the sales</w:t>
      </w:r>
      <w:r w:rsidR="00147AF1" w:rsidRPr="003069DE">
        <w:rPr>
          <w:rFonts w:cs="Times New Roman"/>
          <w:szCs w:val="24"/>
        </w:rPr>
        <w:t xml:space="preserve"> tax.  Effective October 1, 201</w:t>
      </w:r>
      <w:r w:rsidR="00AE11EA" w:rsidRPr="003069DE">
        <w:rPr>
          <w:rFonts w:cs="Times New Roman"/>
          <w:szCs w:val="24"/>
        </w:rPr>
        <w:t>8</w:t>
      </w:r>
      <w:r w:rsidRPr="003069DE">
        <w:rPr>
          <w:rFonts w:cs="Times New Roman"/>
          <w:szCs w:val="24"/>
        </w:rPr>
        <w:t xml:space="preserve">, </w:t>
      </w:r>
      <w:r w:rsidR="00AE11EA" w:rsidRPr="003069DE">
        <w:rPr>
          <w:rFonts w:cs="Times New Roman"/>
          <w:szCs w:val="24"/>
        </w:rPr>
        <w:t xml:space="preserve">the fixed tax </w:t>
      </w:r>
      <w:r w:rsidR="007C1849" w:rsidRPr="003069DE">
        <w:rPr>
          <w:rFonts w:cs="Times New Roman"/>
          <w:szCs w:val="24"/>
        </w:rPr>
        <w:t xml:space="preserve">will </w:t>
      </w:r>
      <w:r w:rsidR="00AE11EA" w:rsidRPr="003069DE">
        <w:rPr>
          <w:rFonts w:cs="Times New Roman"/>
          <w:szCs w:val="24"/>
        </w:rPr>
        <w:t>increase</w:t>
      </w:r>
      <w:r w:rsidR="00207BDB" w:rsidRPr="003069DE">
        <w:rPr>
          <w:rFonts w:cs="Times New Roman"/>
          <w:szCs w:val="24"/>
        </w:rPr>
        <w:t xml:space="preserve"> </w:t>
      </w:r>
      <w:r w:rsidR="00AE11EA" w:rsidRPr="003069DE">
        <w:rPr>
          <w:rFonts w:cs="Times New Roman"/>
          <w:szCs w:val="24"/>
        </w:rPr>
        <w:t xml:space="preserve">from $2.50 to $4.50 per package of 20 cigarettes.  The </w:t>
      </w:r>
      <w:r w:rsidR="00147AF1" w:rsidRPr="003069DE">
        <w:rPr>
          <w:rFonts w:cs="Times New Roman"/>
          <w:szCs w:val="24"/>
        </w:rPr>
        <w:t xml:space="preserve">surtax </w:t>
      </w:r>
      <w:r w:rsidR="00AE11EA" w:rsidRPr="003069DE">
        <w:rPr>
          <w:rFonts w:cs="Times New Roman"/>
          <w:szCs w:val="24"/>
        </w:rPr>
        <w:t>remains</w:t>
      </w:r>
      <w:r w:rsidR="007C1849" w:rsidRPr="003069DE">
        <w:rPr>
          <w:rFonts w:cs="Times New Roman"/>
          <w:szCs w:val="24"/>
        </w:rPr>
        <w:t xml:space="preserve"> at</w:t>
      </w:r>
      <w:r w:rsidR="00147AF1" w:rsidRPr="003069DE">
        <w:rPr>
          <w:rFonts w:cs="Times New Roman"/>
          <w:szCs w:val="24"/>
        </w:rPr>
        <w:t xml:space="preserve"> $.44</w:t>
      </w:r>
      <w:r w:rsidRPr="003069DE">
        <w:rPr>
          <w:rFonts w:cs="Times New Roman"/>
          <w:szCs w:val="24"/>
        </w:rPr>
        <w:t xml:space="preserve"> cents per package of 20 cigarettes</w:t>
      </w:r>
      <w:r w:rsidR="00AE11EA" w:rsidRPr="003069DE">
        <w:rPr>
          <w:rFonts w:cs="Times New Roman"/>
          <w:szCs w:val="24"/>
        </w:rPr>
        <w:t xml:space="preserve">.  As a result, the </w:t>
      </w:r>
      <w:r w:rsidRPr="003069DE">
        <w:rPr>
          <w:rFonts w:cs="Times New Roman"/>
          <w:szCs w:val="24"/>
        </w:rPr>
        <w:t>combined cigaret</w:t>
      </w:r>
      <w:r w:rsidR="00147AF1" w:rsidRPr="003069DE">
        <w:rPr>
          <w:rFonts w:cs="Times New Roman"/>
          <w:szCs w:val="24"/>
        </w:rPr>
        <w:t xml:space="preserve">te excise tax </w:t>
      </w:r>
      <w:r w:rsidRPr="003069DE">
        <w:rPr>
          <w:rFonts w:cs="Times New Roman"/>
          <w:szCs w:val="24"/>
        </w:rPr>
        <w:t>per package of 20 cigarettes</w:t>
      </w:r>
      <w:r w:rsidR="00AE11EA" w:rsidRPr="003069DE">
        <w:rPr>
          <w:rFonts w:cs="Times New Roman"/>
          <w:szCs w:val="24"/>
        </w:rPr>
        <w:t xml:space="preserve"> as of October 1, 2018 is $4.94</w:t>
      </w:r>
      <w:r w:rsidRPr="003069DE">
        <w:rPr>
          <w:rFonts w:cs="Times New Roman"/>
          <w:szCs w:val="24"/>
        </w:rPr>
        <w:t>.</w:t>
      </w:r>
    </w:p>
    <w:p w:rsidR="004655D7" w:rsidRPr="003069DE" w:rsidRDefault="004655D7" w:rsidP="004655D7">
      <w:pPr>
        <w:rPr>
          <w:rFonts w:cs="Times New Roman"/>
          <w:szCs w:val="24"/>
        </w:rPr>
      </w:pPr>
      <w:r w:rsidRPr="003069DE">
        <w:rPr>
          <w:rFonts w:cs="Times New Roman"/>
          <w:szCs w:val="24"/>
        </w:rPr>
        <w:t xml:space="preserve">The Office of Tax and Revenue </w:t>
      </w:r>
      <w:r w:rsidR="00207BDB" w:rsidRPr="003069DE">
        <w:rPr>
          <w:rFonts w:cs="Times New Roman"/>
          <w:szCs w:val="24"/>
        </w:rPr>
        <w:t xml:space="preserve">(OTR) </w:t>
      </w:r>
      <w:r w:rsidRPr="003069DE">
        <w:rPr>
          <w:rFonts w:cs="Times New Roman"/>
          <w:szCs w:val="24"/>
        </w:rPr>
        <w:t>will administer a floor</w:t>
      </w:r>
      <w:r w:rsidR="002053E8" w:rsidRPr="003069DE">
        <w:rPr>
          <w:rFonts w:cs="Times New Roman"/>
          <w:szCs w:val="24"/>
        </w:rPr>
        <w:t xml:space="preserve"> stock</w:t>
      </w:r>
      <w:r w:rsidRPr="003069DE">
        <w:rPr>
          <w:rFonts w:cs="Times New Roman"/>
          <w:szCs w:val="24"/>
        </w:rPr>
        <w:t xml:space="preserve"> tax in connection with this increase </w:t>
      </w:r>
      <w:r w:rsidR="00FB27FB" w:rsidRPr="003069DE">
        <w:rPr>
          <w:rFonts w:cs="Times New Roman"/>
          <w:szCs w:val="24"/>
        </w:rPr>
        <w:t xml:space="preserve">of </w:t>
      </w:r>
      <w:r w:rsidRPr="003069DE">
        <w:rPr>
          <w:rFonts w:cs="Times New Roman"/>
          <w:szCs w:val="24"/>
        </w:rPr>
        <w:t>the cigarette tax</w:t>
      </w:r>
      <w:r w:rsidR="00CD30D9" w:rsidRPr="003069DE">
        <w:rPr>
          <w:rFonts w:cs="Times New Roman"/>
          <w:szCs w:val="24"/>
        </w:rPr>
        <w:t>. Please note</w:t>
      </w:r>
      <w:r w:rsidR="00FB27FB" w:rsidRPr="003069DE">
        <w:rPr>
          <w:rFonts w:cs="Times New Roman"/>
          <w:szCs w:val="24"/>
        </w:rPr>
        <w:t xml:space="preserve"> that the</w:t>
      </w:r>
      <w:r w:rsidRPr="003069DE">
        <w:rPr>
          <w:rFonts w:cs="Times New Roman"/>
          <w:szCs w:val="24"/>
        </w:rPr>
        <w:t xml:space="preserve"> cigarette stamps </w:t>
      </w:r>
      <w:r w:rsidR="00F822C9" w:rsidRPr="003069DE">
        <w:rPr>
          <w:rFonts w:cs="Times New Roman"/>
          <w:szCs w:val="24"/>
        </w:rPr>
        <w:t>will</w:t>
      </w:r>
      <w:r w:rsidRPr="003069DE">
        <w:rPr>
          <w:rFonts w:cs="Times New Roman"/>
          <w:szCs w:val="24"/>
        </w:rPr>
        <w:t xml:space="preserve"> change when the tax increases on October 1.  </w:t>
      </w:r>
      <w:r w:rsidR="00B76CCD" w:rsidRPr="003069DE">
        <w:rPr>
          <w:rFonts w:cs="Times New Roman"/>
          <w:szCs w:val="24"/>
        </w:rPr>
        <w:t>Wholesalers, retailers, street vendors</w:t>
      </w:r>
      <w:r w:rsidR="007C1849" w:rsidRPr="003069DE">
        <w:rPr>
          <w:rFonts w:cs="Times New Roman"/>
          <w:szCs w:val="24"/>
        </w:rPr>
        <w:t>,</w:t>
      </w:r>
      <w:r w:rsidR="00B76CCD" w:rsidRPr="003069DE">
        <w:rPr>
          <w:rFonts w:cs="Times New Roman"/>
          <w:szCs w:val="24"/>
        </w:rPr>
        <w:t xml:space="preserve"> and vending machine operators</w:t>
      </w:r>
      <w:r w:rsidR="00F822C9" w:rsidRPr="003069DE">
        <w:rPr>
          <w:rFonts w:cs="Times New Roman"/>
          <w:szCs w:val="24"/>
        </w:rPr>
        <w:t xml:space="preserve"> are required to take a physical inventory before the start of business on October 1, of all DC </w:t>
      </w:r>
      <w:r w:rsidR="00207BDB" w:rsidRPr="003069DE">
        <w:rPr>
          <w:rFonts w:cs="Times New Roman"/>
          <w:szCs w:val="24"/>
        </w:rPr>
        <w:t xml:space="preserve">stamped </w:t>
      </w:r>
      <w:r w:rsidR="00F822C9" w:rsidRPr="003069DE">
        <w:rPr>
          <w:rFonts w:cs="Times New Roman"/>
          <w:szCs w:val="24"/>
        </w:rPr>
        <w:t xml:space="preserve">cigarettes and/or loose tax stamps in stock to determine your floor tax.  </w:t>
      </w:r>
      <w:r w:rsidRPr="003069DE">
        <w:rPr>
          <w:rFonts w:cs="Times New Roman"/>
          <w:szCs w:val="24"/>
        </w:rPr>
        <w:t>Cigarette stamps purchased on or after October 1</w:t>
      </w:r>
      <w:r w:rsidR="00B76CCD" w:rsidRPr="003069DE">
        <w:rPr>
          <w:rFonts w:cs="Times New Roman"/>
          <w:szCs w:val="24"/>
        </w:rPr>
        <w:t xml:space="preserve"> </w:t>
      </w:r>
      <w:r w:rsidRPr="003069DE">
        <w:rPr>
          <w:rFonts w:cs="Times New Roman"/>
          <w:szCs w:val="24"/>
        </w:rPr>
        <w:t>will be sold at the new tax rate</w:t>
      </w:r>
      <w:r w:rsidR="00D32B13" w:rsidRPr="003069DE">
        <w:rPr>
          <w:rFonts w:cs="Times New Roman"/>
          <w:szCs w:val="24"/>
        </w:rPr>
        <w:t>.</w:t>
      </w:r>
    </w:p>
    <w:p w:rsidR="00506FC3" w:rsidRPr="003069DE" w:rsidRDefault="00506FC3" w:rsidP="00506FC3">
      <w:pPr>
        <w:pStyle w:val="PlainText"/>
        <w:rPr>
          <w:rFonts w:ascii="Times New Roman" w:hAnsi="Times New Roman"/>
          <w:sz w:val="24"/>
          <w:szCs w:val="24"/>
        </w:rPr>
      </w:pPr>
      <w:r w:rsidRPr="003069DE">
        <w:rPr>
          <w:rFonts w:ascii="Times New Roman" w:hAnsi="Times New Roman"/>
          <w:sz w:val="24"/>
          <w:szCs w:val="24"/>
        </w:rPr>
        <w:t>Please submit the return and payment by October 21, 2018, to the Office of Tax and Revenue, Audit Division, Tobacco Tax Enforcement Unit, P.O. Box 556, Washington, DC 20044. Failure to file a floor tax return and make payment by October 21, 2018</w:t>
      </w:r>
      <w:r w:rsidR="00FB27FB" w:rsidRPr="003069DE">
        <w:rPr>
          <w:rFonts w:ascii="Times New Roman" w:hAnsi="Times New Roman"/>
          <w:sz w:val="24"/>
          <w:szCs w:val="24"/>
        </w:rPr>
        <w:t>,</w:t>
      </w:r>
      <w:r w:rsidRPr="003069DE">
        <w:rPr>
          <w:rFonts w:ascii="Times New Roman" w:hAnsi="Times New Roman"/>
          <w:sz w:val="24"/>
          <w:szCs w:val="24"/>
        </w:rPr>
        <w:t xml:space="preserve"> will result in the imposition of penalty and interest and may result in criminal prosecution. In addition, the cigarette license issued to you may be subject to suspension or revocation. </w:t>
      </w:r>
    </w:p>
    <w:p w:rsidR="00506FC3" w:rsidRPr="003069DE" w:rsidRDefault="00506FC3" w:rsidP="004655D7">
      <w:pPr>
        <w:jc w:val="center"/>
        <w:rPr>
          <w:rFonts w:cs="Times New Roman"/>
          <w:b/>
          <w:caps/>
          <w:szCs w:val="24"/>
          <w:u w:val="single"/>
        </w:rPr>
      </w:pPr>
    </w:p>
    <w:p w:rsidR="004655D7" w:rsidRPr="003069DE" w:rsidRDefault="004655D7" w:rsidP="004655D7">
      <w:pPr>
        <w:jc w:val="center"/>
        <w:rPr>
          <w:rFonts w:cs="Times New Roman"/>
          <w:b/>
          <w:caps/>
          <w:szCs w:val="24"/>
          <w:u w:val="single"/>
        </w:rPr>
      </w:pPr>
      <w:r w:rsidRPr="003069DE">
        <w:rPr>
          <w:rFonts w:cs="Times New Roman"/>
          <w:b/>
          <w:caps/>
          <w:szCs w:val="24"/>
          <w:u w:val="single"/>
        </w:rPr>
        <w:t xml:space="preserve">Other Tobacco tax rate </w:t>
      </w:r>
      <w:r w:rsidR="007C1849" w:rsidRPr="003069DE">
        <w:rPr>
          <w:rFonts w:cs="Times New Roman"/>
          <w:b/>
          <w:caps/>
          <w:szCs w:val="24"/>
          <w:u w:val="single"/>
        </w:rPr>
        <w:t xml:space="preserve">WILL </w:t>
      </w:r>
      <w:r w:rsidR="00F822C9" w:rsidRPr="003069DE">
        <w:rPr>
          <w:rFonts w:cs="Times New Roman"/>
          <w:b/>
          <w:caps/>
          <w:szCs w:val="24"/>
          <w:u w:val="single"/>
        </w:rPr>
        <w:t xml:space="preserve">increase </w:t>
      </w:r>
      <w:r w:rsidRPr="003069DE">
        <w:rPr>
          <w:rFonts w:cs="Times New Roman"/>
          <w:b/>
          <w:caps/>
          <w:szCs w:val="24"/>
          <w:u w:val="single"/>
        </w:rPr>
        <w:t xml:space="preserve">to </w:t>
      </w:r>
      <w:r w:rsidR="00F822C9" w:rsidRPr="003069DE">
        <w:rPr>
          <w:rFonts w:cs="Times New Roman"/>
          <w:b/>
          <w:caps/>
          <w:szCs w:val="24"/>
          <w:u w:val="single"/>
        </w:rPr>
        <w:t>96</w:t>
      </w:r>
      <w:r w:rsidR="00D32B13" w:rsidRPr="003069DE">
        <w:rPr>
          <w:rFonts w:cs="Times New Roman"/>
          <w:b/>
          <w:caps/>
          <w:szCs w:val="24"/>
          <w:u w:val="single"/>
        </w:rPr>
        <w:t xml:space="preserve"> PERCENT</w:t>
      </w:r>
      <w:r w:rsidR="00AD6C21" w:rsidRPr="003069DE">
        <w:rPr>
          <w:rFonts w:cs="Times New Roman"/>
          <w:b/>
          <w:caps/>
          <w:szCs w:val="24"/>
          <w:u w:val="single"/>
        </w:rPr>
        <w:t xml:space="preserve"> </w:t>
      </w:r>
      <w:r w:rsidR="00DE1366" w:rsidRPr="003069DE">
        <w:rPr>
          <w:rFonts w:cs="Times New Roman"/>
          <w:b/>
          <w:caps/>
          <w:szCs w:val="24"/>
          <w:u w:val="single"/>
        </w:rPr>
        <w:t xml:space="preserve">                         </w:t>
      </w:r>
      <w:r w:rsidR="00AD6C21" w:rsidRPr="003069DE">
        <w:rPr>
          <w:rFonts w:cs="Times New Roman"/>
          <w:b/>
          <w:caps/>
          <w:szCs w:val="24"/>
          <w:u w:val="single"/>
        </w:rPr>
        <w:t xml:space="preserve">Effective October 1, </w:t>
      </w:r>
      <w:r w:rsidR="00F822C9" w:rsidRPr="003069DE">
        <w:rPr>
          <w:rFonts w:cs="Times New Roman"/>
          <w:b/>
          <w:caps/>
          <w:szCs w:val="24"/>
          <w:u w:val="single"/>
        </w:rPr>
        <w:t>2018</w:t>
      </w:r>
    </w:p>
    <w:p w:rsidR="004655D7" w:rsidRPr="003069DE" w:rsidRDefault="00041012" w:rsidP="004655D7">
      <w:pPr>
        <w:rPr>
          <w:rFonts w:cs="Times New Roman"/>
          <w:szCs w:val="24"/>
        </w:rPr>
      </w:pPr>
      <w:r w:rsidRPr="003069DE">
        <w:rPr>
          <w:rFonts w:cs="Times New Roman"/>
          <w:szCs w:val="24"/>
        </w:rPr>
        <w:t>Effective October 1, 201</w:t>
      </w:r>
      <w:r w:rsidR="00AE11EA" w:rsidRPr="003069DE">
        <w:rPr>
          <w:rFonts w:cs="Times New Roman"/>
          <w:szCs w:val="24"/>
        </w:rPr>
        <w:t>8</w:t>
      </w:r>
      <w:r w:rsidR="004655D7" w:rsidRPr="003069DE">
        <w:rPr>
          <w:rFonts w:cs="Times New Roman"/>
          <w:szCs w:val="24"/>
        </w:rPr>
        <w:t>, the tax rate on other tobac</w:t>
      </w:r>
      <w:r w:rsidR="00147AF1" w:rsidRPr="003069DE">
        <w:rPr>
          <w:rFonts w:cs="Times New Roman"/>
          <w:szCs w:val="24"/>
        </w:rPr>
        <w:t xml:space="preserve">co products </w:t>
      </w:r>
      <w:r w:rsidR="007C1849" w:rsidRPr="003069DE">
        <w:rPr>
          <w:rFonts w:cs="Times New Roman"/>
          <w:szCs w:val="24"/>
        </w:rPr>
        <w:t xml:space="preserve">will </w:t>
      </w:r>
      <w:r w:rsidR="00D32B13" w:rsidRPr="003069DE">
        <w:rPr>
          <w:rFonts w:cs="Times New Roman"/>
          <w:szCs w:val="24"/>
        </w:rPr>
        <w:t xml:space="preserve">increase </w:t>
      </w:r>
      <w:r w:rsidR="00147AF1" w:rsidRPr="003069DE">
        <w:rPr>
          <w:rFonts w:cs="Times New Roman"/>
          <w:szCs w:val="24"/>
        </w:rPr>
        <w:t>from 60</w:t>
      </w:r>
      <w:r w:rsidR="00D32B13" w:rsidRPr="003069DE">
        <w:rPr>
          <w:rFonts w:cs="Times New Roman"/>
          <w:szCs w:val="24"/>
        </w:rPr>
        <w:t xml:space="preserve"> percent </w:t>
      </w:r>
      <w:r w:rsidR="00AE11EA" w:rsidRPr="003069DE">
        <w:rPr>
          <w:rFonts w:cs="Times New Roman"/>
          <w:szCs w:val="24"/>
        </w:rPr>
        <w:t>to 96</w:t>
      </w:r>
      <w:r w:rsidR="00DE1366" w:rsidRPr="003069DE">
        <w:rPr>
          <w:rFonts w:cs="Times New Roman"/>
          <w:szCs w:val="24"/>
        </w:rPr>
        <w:t xml:space="preserve"> </w:t>
      </w:r>
      <w:r w:rsidR="00D32B13" w:rsidRPr="003069DE">
        <w:rPr>
          <w:rFonts w:cs="Times New Roman"/>
          <w:szCs w:val="24"/>
        </w:rPr>
        <w:t>percent</w:t>
      </w:r>
      <w:r w:rsidR="00AE11EA" w:rsidRPr="003069DE">
        <w:rPr>
          <w:rFonts w:cs="Times New Roman"/>
          <w:szCs w:val="24"/>
        </w:rPr>
        <w:t xml:space="preserve"> </w:t>
      </w:r>
      <w:r w:rsidR="004655D7" w:rsidRPr="003069DE">
        <w:rPr>
          <w:rFonts w:cs="Times New Roman"/>
          <w:szCs w:val="24"/>
        </w:rPr>
        <w:t>of wholesale sales of other tobacco products.</w:t>
      </w:r>
      <w:r w:rsidR="00B76CCD" w:rsidRPr="003069DE">
        <w:rPr>
          <w:rFonts w:cs="Times New Roman"/>
          <w:szCs w:val="24"/>
        </w:rPr>
        <w:t xml:space="preserve">  </w:t>
      </w:r>
      <w:r w:rsidR="007C1849" w:rsidRPr="003069DE">
        <w:rPr>
          <w:rFonts w:cs="Times New Roman"/>
          <w:szCs w:val="24"/>
        </w:rPr>
        <w:t xml:space="preserve">The </w:t>
      </w:r>
      <w:r w:rsidR="00B76CCD" w:rsidRPr="003069DE">
        <w:rPr>
          <w:rFonts w:cs="Times New Roman"/>
          <w:szCs w:val="24"/>
        </w:rPr>
        <w:t xml:space="preserve">tax increase is imposed on wholesalers on the sale of all roll your own tobacco, vapor products and all other tobacco products. </w:t>
      </w:r>
    </w:p>
    <w:p w:rsidR="00D32B13" w:rsidRPr="003069DE" w:rsidRDefault="00D32B13" w:rsidP="00EC5213">
      <w:pPr>
        <w:jc w:val="center"/>
        <w:rPr>
          <w:rFonts w:cs="Times New Roman"/>
          <w:b/>
          <w:szCs w:val="24"/>
          <w:u w:val="single"/>
        </w:rPr>
      </w:pPr>
      <w:r w:rsidRPr="003069DE">
        <w:rPr>
          <w:rFonts w:cs="Times New Roman"/>
          <w:b/>
          <w:szCs w:val="24"/>
          <w:u w:val="single"/>
        </w:rPr>
        <w:t>MYTAX.DC.GOV</w:t>
      </w:r>
    </w:p>
    <w:p w:rsidR="00582EFB" w:rsidRPr="003069DE" w:rsidRDefault="00D32B13" w:rsidP="00D32B13">
      <w:pPr>
        <w:rPr>
          <w:rFonts w:cs="Times New Roman"/>
          <w:szCs w:val="24"/>
        </w:rPr>
      </w:pPr>
      <w:r w:rsidRPr="003069DE">
        <w:rPr>
          <w:rFonts w:cs="Times New Roman"/>
          <w:szCs w:val="24"/>
        </w:rPr>
        <w:t xml:space="preserve">Effective October 29, 2018, OTR will require tobacco and vapor product wholesalers to file </w:t>
      </w:r>
      <w:r w:rsidR="005B297D" w:rsidRPr="003069DE">
        <w:rPr>
          <w:rFonts w:cs="Times New Roman"/>
          <w:szCs w:val="24"/>
        </w:rPr>
        <w:t xml:space="preserve">the </w:t>
      </w:r>
      <w:r w:rsidRPr="003069DE">
        <w:rPr>
          <w:rFonts w:cs="Times New Roman"/>
          <w:szCs w:val="24"/>
        </w:rPr>
        <w:t>cigarette</w:t>
      </w:r>
      <w:r w:rsidR="00506FC3" w:rsidRPr="003069DE">
        <w:rPr>
          <w:rFonts w:cs="Times New Roman"/>
          <w:szCs w:val="24"/>
        </w:rPr>
        <w:t xml:space="preserve"> (Forms FR-467 and FR-467E</w:t>
      </w:r>
      <w:r w:rsidR="00582EFB" w:rsidRPr="003069DE">
        <w:rPr>
          <w:rFonts w:cs="Times New Roman"/>
          <w:szCs w:val="24"/>
        </w:rPr>
        <w:t>)</w:t>
      </w:r>
      <w:r w:rsidR="00506FC3" w:rsidRPr="003069DE">
        <w:rPr>
          <w:rFonts w:cs="Times New Roman"/>
          <w:szCs w:val="24"/>
        </w:rPr>
        <w:t xml:space="preserve">, </w:t>
      </w:r>
      <w:r w:rsidRPr="003069DE">
        <w:rPr>
          <w:rFonts w:cs="Times New Roman"/>
          <w:szCs w:val="24"/>
        </w:rPr>
        <w:t xml:space="preserve">and </w:t>
      </w:r>
      <w:r w:rsidR="00582EFB" w:rsidRPr="003069DE">
        <w:rPr>
          <w:rFonts w:cs="Times New Roman"/>
          <w:szCs w:val="24"/>
        </w:rPr>
        <w:t xml:space="preserve">file and pay other </w:t>
      </w:r>
      <w:r w:rsidRPr="003069DE">
        <w:rPr>
          <w:rFonts w:cs="Times New Roman"/>
          <w:szCs w:val="24"/>
        </w:rPr>
        <w:t>tobacco</w:t>
      </w:r>
      <w:r w:rsidR="00506FC3" w:rsidRPr="003069DE">
        <w:rPr>
          <w:rFonts w:cs="Times New Roman"/>
          <w:szCs w:val="24"/>
        </w:rPr>
        <w:t xml:space="preserve"> (Form FR-1000Q)</w:t>
      </w:r>
      <w:r w:rsidRPr="003069DE">
        <w:rPr>
          <w:rFonts w:cs="Times New Roman"/>
          <w:szCs w:val="24"/>
        </w:rPr>
        <w:t xml:space="preserve"> tax</w:t>
      </w:r>
      <w:r w:rsidR="00506FC3" w:rsidRPr="003069DE">
        <w:rPr>
          <w:rFonts w:cs="Times New Roman"/>
          <w:szCs w:val="24"/>
        </w:rPr>
        <w:t>es</w:t>
      </w:r>
      <w:r w:rsidRPr="003069DE">
        <w:rPr>
          <w:rFonts w:cs="Times New Roman"/>
          <w:szCs w:val="24"/>
        </w:rPr>
        <w:t xml:space="preserve"> via MyTax.DC.gov. </w:t>
      </w:r>
    </w:p>
    <w:p w:rsidR="00506FC3" w:rsidRPr="003069DE" w:rsidRDefault="00506FC3" w:rsidP="00D32B13">
      <w:pPr>
        <w:rPr>
          <w:szCs w:val="24"/>
        </w:rPr>
      </w:pPr>
      <w:r w:rsidRPr="003069DE">
        <w:rPr>
          <w:rFonts w:cs="Times New Roman"/>
          <w:szCs w:val="24"/>
        </w:rPr>
        <w:t xml:space="preserve">Should you have additional questions, please contact OTR’s Customer Service Administration at (202) 727-4829. </w:t>
      </w:r>
    </w:p>
    <w:sectPr w:rsidR="00506FC3" w:rsidRPr="003069DE" w:rsidSect="009936D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AA" w:rsidRDefault="00EA0EAA" w:rsidP="0022289D">
      <w:pPr>
        <w:spacing w:after="0"/>
      </w:pPr>
      <w:r>
        <w:separator/>
      </w:r>
    </w:p>
  </w:endnote>
  <w:endnote w:type="continuationSeparator" w:id="0">
    <w:p w:rsidR="00EA0EAA" w:rsidRDefault="00EA0EAA" w:rsidP="00222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17079"/>
      <w:docPartObj>
        <w:docPartGallery w:val="Page Numbers (Bottom of Page)"/>
        <w:docPartUnique/>
      </w:docPartObj>
    </w:sdtPr>
    <w:sdtEndPr>
      <w:rPr>
        <w:noProof/>
      </w:rPr>
    </w:sdtEndPr>
    <w:sdtContent>
      <w:p w:rsidR="003239A7" w:rsidRDefault="003239A7">
        <w:pPr>
          <w:pStyle w:val="Footer"/>
          <w:jc w:val="center"/>
        </w:pPr>
        <w:r>
          <w:fldChar w:fldCharType="begin"/>
        </w:r>
        <w:r>
          <w:instrText xml:space="preserve"> PAGE   \* MERGEFORMAT </w:instrText>
        </w:r>
        <w:r>
          <w:fldChar w:fldCharType="separate"/>
        </w:r>
        <w:r w:rsidR="00FC31F4">
          <w:rPr>
            <w:noProof/>
          </w:rPr>
          <w:t>2</w:t>
        </w:r>
        <w:r>
          <w:rPr>
            <w:noProof/>
          </w:rPr>
          <w:fldChar w:fldCharType="end"/>
        </w:r>
      </w:p>
    </w:sdtContent>
  </w:sdt>
  <w:p w:rsidR="003239A7" w:rsidRDefault="00323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AA" w:rsidRDefault="00EA0EAA" w:rsidP="0022289D">
      <w:pPr>
        <w:spacing w:after="0"/>
      </w:pPr>
      <w:r>
        <w:separator/>
      </w:r>
    </w:p>
  </w:footnote>
  <w:footnote w:type="continuationSeparator" w:id="0">
    <w:p w:rsidR="00EA0EAA" w:rsidRDefault="00EA0EAA" w:rsidP="002228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DA" w:rsidRPr="007B0CF9" w:rsidRDefault="009936DA" w:rsidP="009936DA">
    <w:pPr>
      <w:pStyle w:val="Header"/>
      <w:jc w:val="center"/>
    </w:pPr>
    <w:r w:rsidRPr="007B0CF9">
      <w:t>GOVERNMENT OF THE DISTRICT OF COLUMBIA</w:t>
    </w:r>
  </w:p>
  <w:p w:rsidR="009936DA" w:rsidRPr="007B0CF9" w:rsidRDefault="009936DA" w:rsidP="009936DA">
    <w:pPr>
      <w:pStyle w:val="Header"/>
      <w:tabs>
        <w:tab w:val="center" w:pos="4500"/>
      </w:tabs>
      <w:spacing w:before="60"/>
      <w:jc w:val="center"/>
      <w:rPr>
        <w:sz w:val="22"/>
      </w:rPr>
    </w:pPr>
    <w:r w:rsidRPr="007B0CF9">
      <w:rPr>
        <w:sz w:val="22"/>
      </w:rPr>
      <w:t>OFFICE OF THE CHIEF FINANCIAL OFFICER</w:t>
    </w:r>
  </w:p>
  <w:p w:rsidR="009936DA" w:rsidRPr="007B0CF9" w:rsidRDefault="009936DA" w:rsidP="009936DA">
    <w:pPr>
      <w:pStyle w:val="Header"/>
      <w:tabs>
        <w:tab w:val="center" w:pos="4500"/>
      </w:tabs>
      <w:spacing w:before="60"/>
      <w:jc w:val="center"/>
      <w:rPr>
        <w:sz w:val="22"/>
      </w:rPr>
    </w:pPr>
    <w:r w:rsidRPr="007B0CF9">
      <w:rPr>
        <w:sz w:val="22"/>
      </w:rPr>
      <w:t>OFFICE OF TAX AND REVENUE</w:t>
    </w:r>
  </w:p>
  <w:p w:rsidR="009936DA" w:rsidRPr="007B0CF9" w:rsidRDefault="009936DA" w:rsidP="009936DA">
    <w:pPr>
      <w:pStyle w:val="Header"/>
      <w:spacing w:after="240"/>
    </w:pPr>
    <w:r w:rsidRPr="007B0CF9">
      <w:rPr>
        <w:sz w:val="18"/>
      </w:rPr>
      <w:tab/>
    </w:r>
    <w:bookmarkStart w:id="0" w:name="_MON_1017063263"/>
    <w:bookmarkEnd w:id="0"/>
    <w:bookmarkStart w:id="1" w:name="_MON_1017065191"/>
    <w:bookmarkEnd w:id="1"/>
    <w:r w:rsidRPr="007B0CF9">
      <w:object w:dxaOrig="945" w:dyaOrig="735" w14:anchorId="6D482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6.75pt" fillcolor="window">
          <v:imagedata r:id="rId1" o:title=""/>
        </v:shape>
        <o:OLEObject Type="Embed" ProgID="Word.Picture.8" ShapeID="_x0000_i1025" DrawAspect="Content" ObjectID="_15993783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47F0"/>
    <w:multiLevelType w:val="hybridMultilevel"/>
    <w:tmpl w:val="F3664AD6"/>
    <w:lvl w:ilvl="0" w:tplc="5288B9B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1D0F9C"/>
    <w:multiLevelType w:val="hybridMultilevel"/>
    <w:tmpl w:val="200A95A6"/>
    <w:lvl w:ilvl="0" w:tplc="3F90E8F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02528"/>
    <w:multiLevelType w:val="hybridMultilevel"/>
    <w:tmpl w:val="457E4F62"/>
    <w:lvl w:ilvl="0" w:tplc="BD7E3E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501F"/>
    <w:multiLevelType w:val="hybridMultilevel"/>
    <w:tmpl w:val="DE342A44"/>
    <w:lvl w:ilvl="0" w:tplc="2AAE9F5A">
      <w:start w:val="1"/>
      <w:numFmt w:val="upperRoman"/>
      <w:pStyle w:val="Heading1"/>
      <w:lvlText w:val="%1."/>
      <w:lvlJc w:val="right"/>
      <w:pPr>
        <w:ind w:left="720" w:hanging="360"/>
      </w:pPr>
      <w:rPr>
        <w:rFonts w:ascii="Times New Roman" w:hAnsi="Times New Roman" w:cs="Times New Roman" w:hint="default"/>
        <w:caps w:val="0"/>
        <w:strike w:val="0"/>
        <w:dstrike w:val="0"/>
        <w:vanish w:val="0"/>
        <w:webHidden w:val="0"/>
        <w:color w:val="000000" w:themeColor="text1"/>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BD73F6"/>
    <w:multiLevelType w:val="hybridMultilevel"/>
    <w:tmpl w:val="D00E4F94"/>
    <w:lvl w:ilvl="0" w:tplc="5186F7FC">
      <w:start w:val="1"/>
      <w:numFmt w:val="upperLetter"/>
      <w:lvlText w:val="%1."/>
      <w:lvlJc w:val="left"/>
      <w:pPr>
        <w:ind w:left="720" w:hanging="360"/>
      </w:pPr>
      <w:rPr>
        <w:rFonts w:hint="default"/>
        <w:caps w:val="0"/>
        <w:strike w:val="0"/>
        <w:dstrike w:val="0"/>
        <w:vanish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D"/>
    <w:rsid w:val="00041012"/>
    <w:rsid w:val="000953D4"/>
    <w:rsid w:val="00117814"/>
    <w:rsid w:val="00147AF1"/>
    <w:rsid w:val="001919E2"/>
    <w:rsid w:val="001A5991"/>
    <w:rsid w:val="001E33AD"/>
    <w:rsid w:val="002053E8"/>
    <w:rsid w:val="00207BDB"/>
    <w:rsid w:val="0022289D"/>
    <w:rsid w:val="002671CF"/>
    <w:rsid w:val="002D6719"/>
    <w:rsid w:val="002E311C"/>
    <w:rsid w:val="003069DE"/>
    <w:rsid w:val="003239A7"/>
    <w:rsid w:val="0033752E"/>
    <w:rsid w:val="003B2137"/>
    <w:rsid w:val="00451A70"/>
    <w:rsid w:val="004655D7"/>
    <w:rsid w:val="004C1166"/>
    <w:rsid w:val="004E64DB"/>
    <w:rsid w:val="00502363"/>
    <w:rsid w:val="00506FC3"/>
    <w:rsid w:val="00524D2C"/>
    <w:rsid w:val="00582EFB"/>
    <w:rsid w:val="00590F50"/>
    <w:rsid w:val="005B297D"/>
    <w:rsid w:val="005C692A"/>
    <w:rsid w:val="005E1039"/>
    <w:rsid w:val="006F063C"/>
    <w:rsid w:val="00752CD0"/>
    <w:rsid w:val="00763032"/>
    <w:rsid w:val="00771640"/>
    <w:rsid w:val="00784AFC"/>
    <w:rsid w:val="00793EC6"/>
    <w:rsid w:val="007C1849"/>
    <w:rsid w:val="0081061C"/>
    <w:rsid w:val="00840B4A"/>
    <w:rsid w:val="008877C1"/>
    <w:rsid w:val="00930FD6"/>
    <w:rsid w:val="00980DAD"/>
    <w:rsid w:val="009936DA"/>
    <w:rsid w:val="00A424CF"/>
    <w:rsid w:val="00AD3E00"/>
    <w:rsid w:val="00AD6C21"/>
    <w:rsid w:val="00AE11EA"/>
    <w:rsid w:val="00B76CCD"/>
    <w:rsid w:val="00BC7478"/>
    <w:rsid w:val="00C34D1E"/>
    <w:rsid w:val="00CD30D9"/>
    <w:rsid w:val="00CE181F"/>
    <w:rsid w:val="00D27201"/>
    <w:rsid w:val="00D32B13"/>
    <w:rsid w:val="00D52938"/>
    <w:rsid w:val="00DE1366"/>
    <w:rsid w:val="00E42C6F"/>
    <w:rsid w:val="00E54783"/>
    <w:rsid w:val="00E67F46"/>
    <w:rsid w:val="00EA0EAA"/>
    <w:rsid w:val="00EC5213"/>
    <w:rsid w:val="00EF3E16"/>
    <w:rsid w:val="00F52EA6"/>
    <w:rsid w:val="00F822C9"/>
    <w:rsid w:val="00FA370F"/>
    <w:rsid w:val="00FB27FB"/>
    <w:rsid w:val="00FC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1790"/>
  <w15:docId w15:val="{00C1B000-7E4D-4355-8341-96F79157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814"/>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117814"/>
    <w:pPr>
      <w:keepNext/>
      <w:keepLines/>
      <w:numPr>
        <w:numId w:val="1"/>
      </w:numP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17814"/>
    <w:pPr>
      <w:keepNext/>
      <w:keepLines/>
      <w:ind w:left="720" w:hanging="36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117814"/>
    <w:pPr>
      <w:keepNext/>
      <w:keepLines/>
      <w:ind w:left="1080" w:hanging="36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link w:val="BlockQuoteChar"/>
    <w:qFormat/>
    <w:rsid w:val="00117814"/>
    <w:pPr>
      <w:spacing w:before="240" w:afterLines="100" w:after="100"/>
      <w:ind w:left="1440" w:right="1440"/>
    </w:pPr>
    <w:rPr>
      <w:bdr w:val="none" w:sz="0" w:space="0" w:color="auto" w:frame="1"/>
    </w:rPr>
  </w:style>
  <w:style w:type="character" w:customStyle="1" w:styleId="BlockQuoteChar">
    <w:name w:val="Block Quote Char"/>
    <w:basedOn w:val="DefaultParagraphFont"/>
    <w:link w:val="BlockQuote"/>
    <w:locked/>
    <w:rsid w:val="00117814"/>
    <w:rPr>
      <w:rFonts w:ascii="Times New Roman" w:hAnsi="Times New Roman"/>
      <w:sz w:val="24"/>
      <w:bdr w:val="none" w:sz="0" w:space="0" w:color="auto" w:frame="1"/>
    </w:rPr>
  </w:style>
  <w:style w:type="character" w:customStyle="1" w:styleId="Heading1Char">
    <w:name w:val="Heading 1 Char"/>
    <w:basedOn w:val="DefaultParagraphFont"/>
    <w:link w:val="Heading1"/>
    <w:uiPriority w:val="9"/>
    <w:rsid w:val="0011781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117814"/>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rsid w:val="00117814"/>
    <w:rPr>
      <w:rFonts w:ascii="Times New Roman" w:eastAsiaTheme="majorEastAsia" w:hAnsi="Times New Roman" w:cstheme="majorBidi"/>
      <w:bCs/>
      <w:i/>
      <w:sz w:val="24"/>
    </w:rPr>
  </w:style>
  <w:style w:type="paragraph" w:styleId="ListParagraph">
    <w:name w:val="List Paragraph"/>
    <w:qFormat/>
    <w:rsid w:val="00117814"/>
    <w:pPr>
      <w:spacing w:line="252" w:lineRule="auto"/>
      <w:ind w:left="720"/>
    </w:pPr>
    <w:rPr>
      <w:rFonts w:ascii="Cambria" w:eastAsia="Cambria" w:hAnsi="Cambria" w:cs="Cambria"/>
      <w:color w:val="000000"/>
      <w:u w:color="000000"/>
    </w:rPr>
  </w:style>
  <w:style w:type="paragraph" w:styleId="Header">
    <w:name w:val="header"/>
    <w:basedOn w:val="Normal"/>
    <w:link w:val="HeaderChar"/>
    <w:unhideWhenUsed/>
    <w:rsid w:val="0022289D"/>
    <w:pPr>
      <w:tabs>
        <w:tab w:val="center" w:pos="4680"/>
        <w:tab w:val="right" w:pos="9360"/>
      </w:tabs>
      <w:spacing w:after="0"/>
    </w:pPr>
  </w:style>
  <w:style w:type="character" w:customStyle="1" w:styleId="HeaderChar">
    <w:name w:val="Header Char"/>
    <w:basedOn w:val="DefaultParagraphFont"/>
    <w:link w:val="Header"/>
    <w:rsid w:val="0022289D"/>
    <w:rPr>
      <w:rFonts w:ascii="Times New Roman" w:hAnsi="Times New Roman"/>
      <w:sz w:val="24"/>
    </w:rPr>
  </w:style>
  <w:style w:type="paragraph" w:styleId="Footer">
    <w:name w:val="footer"/>
    <w:basedOn w:val="Normal"/>
    <w:link w:val="FooterChar"/>
    <w:uiPriority w:val="99"/>
    <w:unhideWhenUsed/>
    <w:rsid w:val="0022289D"/>
    <w:pPr>
      <w:tabs>
        <w:tab w:val="center" w:pos="4680"/>
        <w:tab w:val="right" w:pos="9360"/>
      </w:tabs>
      <w:spacing w:after="0"/>
    </w:pPr>
  </w:style>
  <w:style w:type="character" w:customStyle="1" w:styleId="FooterChar">
    <w:name w:val="Footer Char"/>
    <w:basedOn w:val="DefaultParagraphFont"/>
    <w:link w:val="Footer"/>
    <w:uiPriority w:val="99"/>
    <w:rsid w:val="0022289D"/>
    <w:rPr>
      <w:rFonts w:ascii="Times New Roman" w:hAnsi="Times New Roman"/>
      <w:sz w:val="24"/>
    </w:rPr>
  </w:style>
  <w:style w:type="paragraph" w:customStyle="1" w:styleId="Default">
    <w:name w:val="Default"/>
    <w:rsid w:val="002228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5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E8"/>
    <w:rPr>
      <w:rFonts w:ascii="Segoe UI" w:hAnsi="Segoe UI" w:cs="Segoe UI"/>
      <w:sz w:val="18"/>
      <w:szCs w:val="18"/>
    </w:rPr>
  </w:style>
  <w:style w:type="paragraph" w:styleId="PlainText">
    <w:name w:val="Plain Text"/>
    <w:basedOn w:val="Normal"/>
    <w:link w:val="PlainTextChar"/>
    <w:uiPriority w:val="99"/>
    <w:unhideWhenUsed/>
    <w:rsid w:val="00506FC3"/>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6FC3"/>
    <w:rPr>
      <w:rFonts w:ascii="Consolas" w:eastAsia="Calibri" w:hAnsi="Consolas" w:cs="Times New Roman"/>
      <w:sz w:val="21"/>
      <w:szCs w:val="21"/>
    </w:rPr>
  </w:style>
  <w:style w:type="paragraph" w:styleId="NormalWeb">
    <w:name w:val="Normal (Web)"/>
    <w:basedOn w:val="Normal"/>
    <w:uiPriority w:val="99"/>
    <w:semiHidden/>
    <w:unhideWhenUsed/>
    <w:rsid w:val="008877C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67918">
      <w:bodyDiv w:val="1"/>
      <w:marLeft w:val="0"/>
      <w:marRight w:val="0"/>
      <w:marTop w:val="0"/>
      <w:marBottom w:val="0"/>
      <w:divBdr>
        <w:top w:val="none" w:sz="0" w:space="0" w:color="auto"/>
        <w:left w:val="none" w:sz="0" w:space="0" w:color="auto"/>
        <w:bottom w:val="none" w:sz="0" w:space="0" w:color="auto"/>
        <w:right w:val="none" w:sz="0" w:space="0" w:color="auto"/>
      </w:divBdr>
    </w:div>
    <w:div w:id="1684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Jessica L.</dc:creator>
  <cp:lastModifiedBy>Wilson, Natalie (OCFO)</cp:lastModifiedBy>
  <cp:revision>2</cp:revision>
  <cp:lastPrinted>2018-08-29T16:45:00Z</cp:lastPrinted>
  <dcterms:created xsi:type="dcterms:W3CDTF">2018-09-25T14:59:00Z</dcterms:created>
  <dcterms:modified xsi:type="dcterms:W3CDTF">2018-09-25T14:59:00Z</dcterms:modified>
</cp:coreProperties>
</file>